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NAJMU OKAZJONALNEGO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pola. Niepotrzebne warianty możesz usunąć w pliku Word.</w:t>
      </w:r>
    </w:p>
    <w:p>
      <w:pPr>
        <w:spacing w:after="12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 wypowiadam umowę najmu okazjonalnego lokalu mieszkalnego położonego w ____________________ przy ul. ______________________________, zawartą w dniu ____________________ r. na czas oznaczony do dnia ____________________ r.</w:t>
      </w:r>
    </w:p>
    <w:p>
      <w:pPr>
        <w:keepNext/>
        <w:spacing w:after="60" w:before="160" w:line="288"/>
      </w:pPr>
      <w:r>
        <w:rPr>
          <w:b/>
          <w:bCs/>
        </w:rPr>
        <w:t xml:space="preserve">Podstawa wypowiedzenia</w:t>
      </w:r>
    </w:p>
    <w:p>
      <w:pPr>
        <w:keepNext/>
        <w:spacing w:after="40" w:before="60" w:line="288"/>
        <w:ind w:left="397"/>
      </w:pPr>
      <w:r>
        <w:rPr>
          <w:i/>
          <w:iCs/>
          <w:color w:val="6B6B6B"/>
          <w:sz w:val="20"/>
          <w:szCs w:val="20"/>
        </w:rPr>
        <w:t xml:space="preserve">Gdy wypowiada Wynajmujący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mimo pisemnego upomnienia z dnia ______________ r. nadal używa lokalu w sposób sprzeczny z umową lub niezgodnie z jego przeznaczeniem, zaniedbuje obowiązki, dopuszczając do powstania szkód, niszczy urządzenia przeznaczone do wspólnego korzystania przez mieszkańców albo wykracza w sposób rażący lub uporczywy przeciwko porządkowi domowemu (art. 11 ust. 2 pkt 1 w zw. z art. 19e ustawy o ochronie praw lokatorów).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jest w zwłoce z zapłatą czynszu lub innych opłat za używanie lokalu co najmniej za trzy pełne okresy płatności, mimo uprzedzenia go na piśmie z dnia ______________ r. o zamiarze wypowiedzenia umowy i bezskutecznego upływu dodatkowego, miesięcznego terminu do zapłaty zaległych i bieżących należności (art. 11 ust. 2 pkt 2 w zw. z art. 19e ustawy o ochronie praw lokatorów).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wynajął, podnajął albo oddał do bezpłatnego używania lokal lub jego część bez wymaganej pisemnej zgody Wynajmującego (art. 11 ust. 2 pkt 3 w zw. z art. 19e ustawy o ochronie praw lokatorów).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w terminie 21 dni od utraty możliwości zamieszkania w lokalu wskazanym w umowie nie wskazał innego lokalu wraz z oświadczeniem jego właściciela o zgodzie na zamieszkanie (art. 19d ust. 5 w zw. z art. 19a ust. 3 ustawy o ochronie praw lokatorów).</w:t>
      </w:r>
    </w:p>
    <w:p>
      <w:pPr>
        <w:keepNext/>
        <w:spacing w:after="40" w:before="60" w:line="288"/>
        <w:ind w:left="397"/>
      </w:pPr>
      <w:r>
        <w:rPr>
          <w:i/>
          <w:iCs/>
          <w:color w:val="6B6B6B"/>
          <w:sz w:val="20"/>
          <w:szCs w:val="20"/>
        </w:rPr>
        <w:t xml:space="preserve">Gdy wypowiada Najemca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Wady lokalu zagrażają zdrowiu Najemcy lub jego domowników (art. 682 Kodeksu cywilnego).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Lokal ma wady uniemożliwiające przewidziane w umowie używanie, których Wynajmujący mimo zawiadomienia z dnia ______________ r. nie usunął w odpowiednim czasie (art. 664 § 2 Kodeksu cywilnego).</w:t>
      </w:r>
    </w:p>
    <w:p>
      <w:pPr>
        <w:keepNext/>
        <w:spacing w:after="40" w:before="60" w:line="288"/>
        <w:ind w:left="397"/>
      </w:pPr>
      <w:r>
        <w:rPr>
          <w:i/>
          <w:iCs/>
          <w:color w:val="6B6B6B"/>
          <w:sz w:val="20"/>
          <w:szCs w:val="20"/>
        </w:rPr>
        <w:t xml:space="preserve">Gdy wypowiada którakolwiek ze stron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Przyczyna przewidziana w § ______ ust. ______ umowy najmu (art. 673 § 3 Kodeksu cywilnego).</w:t>
      </w:r>
    </w:p>
    <w:p>
      <w:pPr>
        <w:tabs>
          <w:tab w:val="right" w:pos="8730" w:leader="underscore"/>
        </w:tabs>
        <w:spacing w:after="50" w:line="288"/>
        <w:ind w:left="397"/>
      </w:pPr>
      <w:r>
        <w:t xml:space="preserve">Opis przyczyny (fakty, daty, kwoty):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keepNext/>
        <w:spacing w:after="60" w:before="160" w:line="288"/>
      </w:pPr>
      <w:r>
        <w:rPr>
          <w:b/>
          <w:bCs/>
        </w:rPr>
        <w:t xml:space="preserve">Okres wypowiedzenia</w:t>
      </w:r>
    </w:p>
    <w:p>
      <w:pPr>
        <w:spacing w:after="60" w:line="288"/>
      </w:pPr>
      <w:r>
        <w:t xml:space="preserve">Umowa ulega rozwiązaniu: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miesięcznego okresu wypowiedzenia, na koniec miesiąca kalendarzowego, tj. z dniem ____________________ r.,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______-dniowego okresu wypowiedzenia (co najmniej 7 dni), tj. z dniem ____________________ r.,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okresu wypowiedzenia przewidzianego w § ______ umowy, tj. z dniem ____________________ r.,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bez zachowania okresu wypowiedzenia, z chwilą doręczenia niniejszego pisma.</w:t>
      </w:r>
    </w:p>
    <w:p>
      <w:pPr>
        <w:keepNext/>
        <w:spacing w:after="60" w:before="160" w:line="288"/>
      </w:pPr>
      <w:r>
        <w:rPr>
          <w:b/>
          <w:bCs/>
        </w:rPr>
        <w:t xml:space="preserve">Zwrot lokalu</w:t>
      </w:r>
    </w:p>
    <w:p>
      <w:pPr>
        <w:spacing w:after="60" w:line="288"/>
      </w:pPr>
      <w:r>
        <w:t xml:space="preserve">W dniu rozwiązania umowy: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wzywam Najemcę do opróżnienia i wydania lokalu wraz z kluczami oraz do podpisania protokołu zdawczo-odbiorczego,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zwrócę lokal wraz z kluczami i proszę o podpisanie protokołu zdawczo-odbiorczego,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zwrot kaucji w terminie miesiąca od dnia opróżnienia lokalu na rachunek nr ______________________________________.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pPr>
        <w:spacing w:after="120"/>
      </w:pPr>
    </w:p>
    <w:p>
      <w:pPr>
        <w:keepNext/>
        <w:spacing w:after="60" w:line="288"/>
      </w:pPr>
      <w:r>
        <w:rPr>
          <w:b/>
          <w:bCs/>
        </w:rPr>
        <w:t xml:space="preserve">Potwierdzenie odbioru</w:t>
      </w:r>
      <w:r>
        <w:t xml:space="preserve"> (gdy pismo jest doręczane osobiście)</w:t>
      </w:r>
    </w:p>
    <w:p>
      <w:pPr>
        <w:keepNext/>
        <w:spacing w:after="0" w:line="288"/>
      </w:pPr>
      <w:r>
        <w:t xml:space="preserve">Potwierdzam odbiór niniejszego pisma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wypowiedzieć umowę najmu okazjonalnego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Najem okazjonalny jest zawsze zawarty na czas oznaczony, więc wypowiedzieć go można tylko z przyczyn podanych w ustawie albo w umowie. Zapis pozwalający wypowiedzieć umowę „bez podania przyczyny” jest nieważny (uchwała 7 sędziów SN z 21 grudnia 2007 r., III CZP 74/07). Zaznacz jedną podstawę i opisz konkretne fakty.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Przyczyny z art. 11 ust. 2 pkt 1–3 ustawy o ochronie praw lokatorów: wypowiedzenie najpóźniej na miesiąc naprzód, na koniec miesiąca kalendarzowego. Przy zaległościach najpierw wyślij pisemne uprzedzenie o zamiarze wypowiedzenia z dodatkowym miesięcznym terminem do zapłaty, a przy naruszeniach umowy pisemne upomnienie. Oba warianty są we wzorze wezwania na notalot.pl.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Utrata lokalu zastępczego: najemca ma 21 dni na wskazanie nowego lokalu wraz ze zgodą jego właściciela. Jeśli tego nie zrobi, wynajmujący może wypowiedzieć umowę na piśmie z co najmniej 7-dniowym okresem wypowiedzenia (art. 19d ust. 5).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Najemca, którego umowa nie przewiduje przyczyn wypowiedzenia, może wypowiedzieć najem bez zachowania terminu tylko z powodu wad lokalu (art. 682 i 664 § 2 KC). W innych przypadkach zostaje porozumienie z wynajmującym.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Okres wypowiedzenia liczy się od dnia, w którym adresat mógł zapoznać się z pismem (art. 61 KC), a nie od dnia nadania. Przy nieodebranym liście poleconym licz ostrożnie, od ostatniego dnia na jego odbiór.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Podpisz pismo własnoręcznie. Wręcz je za potwierdzeniem odbioru (dolna część pisma) albo wyślij listem poleconym za potwierdzeniem odbioru. Zachowaj kopię, dowód nadania i zwrotkę.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Jeśli umowy nie zgłoszono w urzędzie skarbowym w ciągu 14 dni od rozpoczęcia najmu, wynajmujący może ją wypowiedzieć tylko z przyczyn ustawowych, na piśmie pod rygorem nieważności i z podaniem przyczyny, a eksmisja wymaga procesu sądowego.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 rozwiązaniu umowy nie przyjmuj „czynszu” i nie godź się na dalsze mieszkanie, bo najem może zostać uznany za przedłużony na czas nieoznaczony (art. 674 KC). Jeśli najemca się nie wyprowadzi, wyślij żądanie opróżnienia lokalu z notarialnie poświadczonym podpisem. Nie wymieniaj zamków i nie odcinaj mediów (art. 191 § 1a Kodeksu karnego).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rnlugl758r0ltujvj5jsn">
        <w:r>
          <w:rPr>
            <w:rStyle w:val="Hyperlink"/>
            <w:i/>
            <w:iCs/>
            <w:sz w:val="16"/>
            <w:szCs w:val="16"/>
          </w:rPr>
          <w:t xml:space="preserve">www.notalot.pl/wiedza/nieruchomosci/wypowiedzenie-umowy-najmu-okazjonalnego/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najmu okazjonalnego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lugl758r0ltujvj5jsn" Type="http://schemas.openxmlformats.org/officeDocument/2006/relationships/hyperlink" Target="https://www.notalot.pl/wiedza/nieruchomosci/wypowiedzenie-umowy-najmu-okazjonalneg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okazjonalnego — wzór</dc:title>
  <dc:subject>Wzór wypowiedzenia umowy najmu okazjonalnego (dla wynajmującego i najemcy)</dc:subject>
  <dc:creator>Notalot.pl</dc:creator>
  <cp:keywords>wypowiedzenie umowy najmu okazjonalnego, wzór wypowiedzenia najmu okazjonalnego, najem okazjonalny</cp:keywords>
  <dc:description>Wzór wypowiedzenia umowy najmu okazjonalnego. Objaśnienia: https://www.notalot.pl/wiedza/nieruchomosci/wypowiedzenie-umowy-najmu-okazjonalnego/</dc:description>
  <cp:lastModifiedBy>Notalot.pl</cp:lastModifiedBy>
  <cp:revision>1</cp:revision>
  <dcterms:created xsi:type="dcterms:W3CDTF">2026-09-22T19:29:11.543Z</dcterms:created>
  <dcterms:modified xsi:type="dcterms:W3CDTF">2026-09-22T19:29:11.544Z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