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PROTOKÓŁ ZDAWCZO-ODBIORCZY LOKALU UŻYTKOWEGO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1 do umowy najmu lokalu użytkowego z dnia ____________________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Wypełnij przy wydaniu Lokalu i ponownie przy jego zwrocie. Zdjęcia dołączone do protokołu to najlepszy dowód stanu Lokalu.</w:t>
      </w:r>
    </w:p>
    <w:p>
      <w:pPr>
        <w:spacing w:after="120" w:line="288"/>
      </w:pPr>
      <w:r>
        <w:t xml:space="preserve">Protokół dotyczy: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wydania Lokalu Najemcy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zwrotu Lokalu Wynajmującemu</w:t>
      </w:r>
    </w:p>
    <w:p>
      <w:pPr>
        <w:tabs>
          <w:tab w:val="right" w:pos="8730" w:leader="underscore"/>
        </w:tabs>
        <w:spacing w:after="70" w:line="288"/>
      </w:pPr>
      <w:r>
        <w:t xml:space="preserve">Data i godzina: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Adres Lokalu i powierzchnia: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Wynajmujący (imię i nazwisko albo firma):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Najemca (imię i nazwisko albo firma):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Osoby obecne w imieniu Stron: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Stan Lokalu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600"/>
        <w:gridCol w:w="2700"/>
        <w:gridCol w:w="3430"/>
      </w:tblGrid>
      <w:tr>
        <w:trPr>
          <w:cantSplit/>
          <w:tblHeader/>
        </w:trPr>
        <w:tc>
          <w:tcPr>
            <w:tcW w:type="dxa" w:w="2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2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</w:t>
            </w:r>
          </w:p>
        </w:tc>
        <w:tc>
          <w:tcPr>
            <w:tcW w:type="dxa" w:w="34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Uwagi (np. rysy, plamy, uszkodzenia)</w:t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Ściany i sufity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Posadzki i podłogi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Okna, witryny, rolety zewnętrzne, kraty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Drzwi wejściowe, zamki, samozamykacz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Instalacja elektryczna, oświetlenie, gniazda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Instalacja wodno-kanalizacyjna, WC, umywalki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Ogrzewanie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Wentylacja i klimatyzacja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Gaśnice, alarm, monitoring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Elewacja przy wejściu, miejsce na szyld</w:t>
            </w: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Wyposażenie przekazane z Lokalem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600"/>
        <w:gridCol w:w="3100"/>
        <w:gridCol w:w="900"/>
        <w:gridCol w:w="4130"/>
      </w:tblGrid>
      <w:tr>
        <w:trPr>
          <w:cantSplit/>
          <w:tblHeader/>
        </w:trPr>
        <w:tc>
          <w:tcPr>
            <w:tcW w:type="dxa" w:w="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3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Przedmiot</w:t>
            </w:r>
          </w:p>
        </w:tc>
        <w:tc>
          <w:tcPr>
            <w:tcW w:type="dxa" w:w="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Liczba</w:t>
            </w:r>
          </w:p>
        </w:tc>
        <w:tc>
          <w:tcPr>
            <w:tcW w:type="dxa" w:w="41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Lada, regały lub meble sklepowe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Meble biurowe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Klimatyzator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Oprawy oświetleniowe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Aneks kuchenny lub zlew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Rolety lub żaluzje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Stan liczników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100"/>
        <w:gridCol w:w="2800"/>
        <w:gridCol w:w="2830"/>
      </w:tblGrid>
      <w:tr>
        <w:trPr>
          <w:cantSplit/>
          <w:tblHeader/>
        </w:trPr>
        <w:tc>
          <w:tcPr>
            <w:tcW w:type="dxa" w:w="3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Licznik</w:t>
            </w:r>
          </w:p>
        </w:tc>
        <w:tc>
          <w:tcPr>
            <w:tcW w:type="dxa" w:w="28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Numer licznika</w:t>
            </w:r>
          </w:p>
        </w:tc>
        <w:tc>
          <w:tcPr>
            <w:tcW w:type="dxa" w:w="28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</w:t>
            </w: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Energia elektryczna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zimna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ciepła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Gaz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Ciepło (licznik lub podzielniki)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Klucze, karty i kody</w:t>
      </w:r>
    </w:p>
    <w:p>
      <w:pPr>
        <w:spacing w:after="70" w:line="288"/>
      </w:pPr>
      <w:r>
        <w:t xml:space="preserve">Klucze do Lokalu: ______ kpl.     Karty lub piloty: ______ szt.     Klucz do skrzynki pocztowej: ______ szt.</w:t>
      </w:r>
    </w:p>
    <w:p>
      <w:pPr>
        <w:spacing w:after="70" w:line="288"/>
      </w:pPr>
      <w:r>
        <w:t xml:space="preserve">Kody do alarmu przekazano: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tak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dotyczy     Najemca zmieni kody po przejęciu Lokalu: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tak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</w:t>
      </w:r>
    </w:p>
    <w:p>
      <w:pPr>
        <w:tabs>
          <w:tab w:val="right" w:pos="8730" w:leader="underscore"/>
        </w:tabs>
        <w:spacing w:after="70" w:line="288"/>
      </w:pPr>
      <w:r>
        <w:t xml:space="preserve">Inne przekazane przedmioty: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Przekazane dokumenty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kopia świadectwa charakterystyki energetycznej nr ______________________________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protokoły przeglądów instalacji (elektrycznej, gazowej, przewodów kominowych i wentylacyjnych)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instrukcje obsługi i karty gwarancyjne urządzeń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regulamin budynku lub porządku domowego</w:t>
      </w:r>
    </w:p>
    <w:p>
      <w:pPr>
        <w:tabs>
          <w:tab w:val="right" w:pos="8730" w:leader="underscore"/>
        </w:tabs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Dokumentacja zdjęciowa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wykonały ______ zdjęć Lokalu i wyposażenia, które przesłano w dniu ____________________ r. na adres e-mail lub numer telefonu ______________________________. Zdjęcia stanowią część protokołu.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7.  Rozliczenie przy zwrocie Lokalu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 tylko przy zwrocie Lokalu.</w:t>
      </w:r>
    </w:p>
    <w:p>
      <w:pPr>
        <w:spacing w:after="70" w:line="288"/>
      </w:pPr>
      <w:r>
        <w:t xml:space="preserve">Ulepszenia i prace adaptacyjne: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pozostają w Lokalu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zostały usunięte, a stan poprzedni przywrócony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usunięcia przez Najemcę do dnia ____________________ r.</w:t>
      </w:r>
    </w:p>
    <w:p>
      <w:pPr>
        <w:spacing w:after="70" w:line="288"/>
      </w:pPr>
      <w:r>
        <w:t xml:space="preserve">Szyld i reklama: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usunięte, elewacja naprawiona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usunięcia przez Najemcę do dnia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dotyczy</w:t>
      </w:r>
    </w:p>
    <w:p>
      <w:pPr>
        <w:spacing w:after="70" w:line="288"/>
      </w:pPr>
      <w:r>
        <w:t xml:space="preserve">Adres Lokalu w rejestrach (CEIDG, KRS, urząd skarbowy):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zmieniony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zmiany do dnia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dotyczy</w:t>
      </w:r>
    </w:p>
    <w:p>
      <w:pPr>
        <w:tabs>
          <w:tab w:val="right" w:pos="8730" w:leader="underscore"/>
        </w:tabs>
        <w:spacing w:after="70" w:line="288"/>
      </w:pPr>
      <w:r>
        <w:t xml:space="preserve">Kaucja wpłacona przez Najemcę (zł):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Potrącenia — tytuł i kwota: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spacing w:after="80" w:line="288"/>
      </w:pPr>
      <w:r>
        <w:t xml:space="preserve">Kwota kaucji do zwrotu: ____________ zł, płatna przelewem na rachunek nr ______________________________________, najpóźniej w dniu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Wynajmujący zwraca oryginał dokumentu gwarancji.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nie zgłaszają wobec siebie innych roszczeń z tytułu umowy najmu.</w:t>
      </w:r>
    </w:p>
    <w:p>
      <w:pPr>
        <w:tabs>
          <w:tab w:val="right" w:pos="8730" w:leader="underscore"/>
        </w:tabs>
        <w:spacing w:after="70" w:line="288"/>
      </w:pPr>
      <w:r>
        <w:t xml:space="preserve">Uwagi i zastrzeżenia Stron: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Wynajmujący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Najemca</w:t>
            </w:r>
          </w:p>
        </w:tc>
      </w:tr>
    </w:tbl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Najemca nie odpowiada za zużycie Lokalu będące następstwem prawidłowego używania (art. 675 § 1 Kodeksu cywilnego). Odpowiada za uszkodzenia wykraczające poza to zużycie.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Jeżeli protokołu nie sporządzono, domniemywa się, że Lokal wydano w stanie dobrym i przydatnym do umówionego użytku (art. 675 § 3 KC) — dlatego najemca powinien wpisać każde uszkodzenie widoczne w dniu przejęcia Lokalu.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Świadectwo charakterystyki energetycznej wynajmujący przekazuje najemcy przy zawarciu umowy najmu (art. 11 ust. 1 pkt 2 ustawy o charakterystyce energetycznej budynków).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Wzór umowy najmu lokalu użytkowego i objaśnienia: </w:t>
      </w:r>
      <w:hyperlink w:history="1" r:id="rIdr6evtkhainpianp1rfhng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www.notalot.pl/wiedza/nieruchomosci/wzor-umowy-najmu-lokalu-uzytkowego/</w:t>
        </w:r>
      </w:hyperlink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Protokół zdawczo-odbiorczy lokalu użytkowego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evtkhainpianp1rfhng" Type="http://schemas.openxmlformats.org/officeDocument/2006/relationships/hyperlink" Target="https://www.notalot.pl/wiedza/nieruchomosci/wzor-umowy-najmu-lokalu-uzytkoweg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lokalu użytkowego — wzór</dc:title>
  <dc:subject>Wzór protokołu zdawczo-odbiorczego lokalu użytkowego (załącznik do umowy najmu)</dc:subject>
  <dc:creator>Notalot.pl</dc:creator>
  <cp:keywords>protokół zdawczo-odbiorczy lokalu użytkowego, protokół przekazania lokalu, najem lokalu użytkowego</cp:keywords>
  <dc:description>Wzór protokołu zdawczo-odbiorczego lokalu użytkowego. Objaśnienia: https://www.notalot.pl/wiedza/nieruchomosci/wzor-umowy-najmu-lokalu-uzytkowego/</dc:description>
  <cp:lastModifiedBy>Notalot.pl</cp:lastModifiedBy>
  <cp:revision>1</cp:revision>
  <dcterms:created xsi:type="dcterms:W3CDTF">2026-09-22T19:49:35.281Z</dcterms:created>
  <dcterms:modified xsi:type="dcterms:W3CDTF">2026-09-22T19:49:35.281Z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