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OPIS ZAKRESU I SPOSOBU PROWADZENIA ROBÓT ROZBIÓRKOWYCH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wniosku o pozwolenie na rozbiórkę (art. 30b ust. 3 pkt 3 Prawa budowlanego)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pozycje możesz usunąć.</w:t>
      </w:r>
    </w:p>
    <w:p>
      <w:pPr>
        <w:tabs>
          <w:tab w:val="right" w:pos="8730" w:leader="underscore"/>
        </w:tabs>
        <w:spacing w:after="70" w:line="288"/>
      </w:pPr>
      <w:r>
        <w:t xml:space="preserve">Inwestor: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 obiektu, numer działki i obręb: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Dane obiektu</w:t>
      </w:r>
    </w:p>
    <w:p>
      <w:pPr>
        <w:tabs>
          <w:tab w:val="right" w:pos="8730" w:leader="underscore"/>
        </w:tabs>
        <w:spacing w:after="70" w:line="288"/>
      </w:pPr>
      <w:r>
        <w:t xml:space="preserve">Rodzaj i przeznaczenie obiektu:  </w:t>
      </w:r>
      <w:r>
        <w:tab/>
      </w:r>
    </w:p>
    <w:p>
      <w:pPr>
        <w:spacing w:after="70" w:line="288"/>
      </w:pPr>
      <w:r>
        <w:t xml:space="preserve">Rok budowy (ok.): ________   Stan techniczny: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dobry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średni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zły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awaryjny</w:t>
      </w:r>
    </w:p>
    <w:p>
      <w:pPr>
        <w:spacing w:after="70" w:line="288"/>
      </w:pPr>
      <w:r>
        <w:t xml:space="preserve">Wymiary w rzucie: _____ × _____ m   Powierzchnia zabudowy: ______ m²   Kubatura: ______ m³</w:t>
      </w:r>
    </w:p>
    <w:p>
      <w:pPr>
        <w:spacing w:after="70" w:line="288"/>
      </w:pPr>
      <w:r>
        <w:t xml:space="preserve">Wysokość: ______ m   Kondygnacje nadziemne: ______   podziemne: ______</w:t>
      </w:r>
    </w:p>
    <w:p>
      <w:pPr>
        <w:tabs>
          <w:tab w:val="right" w:pos="8730" w:leader="underscore"/>
        </w:tabs>
        <w:spacing w:after="70" w:line="288"/>
      </w:pPr>
      <w:r>
        <w:t xml:space="preserve">Odległość od granicy działki: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Odległość od najbliższego budynku: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Konstrukcja i materiały</w:t>
      </w:r>
    </w:p>
    <w:p>
      <w:pPr>
        <w:spacing w:after="70" w:line="288"/>
      </w:pPr>
      <w:r>
        <w:t xml:space="preserve">Fundamenty: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betonowe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żelbetowe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ceglane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kamienne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brak lub nieznane</w:t>
      </w:r>
    </w:p>
    <w:p>
      <w:pPr>
        <w:spacing w:after="70" w:line="288"/>
      </w:pPr>
      <w:r>
        <w:t xml:space="preserve">Ściany: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murowane (cegła, pustak, bloczki)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drewniane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żelbetowe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stalowe lub blaszane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inne: __________________</w:t>
      </w:r>
    </w:p>
    <w:p>
      <w:pPr>
        <w:spacing w:after="70" w:line="288"/>
      </w:pPr>
      <w:r>
        <w:t xml:space="preserve">Stropy: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drewniane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żelbetowe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ceramiczne (np. Kleina, DZ)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brak</w:t>
      </w:r>
    </w:p>
    <w:p>
      <w:pPr>
        <w:spacing w:after="70" w:line="288"/>
      </w:pPr>
      <w:r>
        <w:t xml:space="preserve">Pokrycie dachu: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blacha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dachówka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papa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płyty azbestowo-cementowe (eternit)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inne: __________________</w:t>
      </w:r>
    </w:p>
    <w:p>
      <w:pPr>
        <w:tabs>
          <w:tab w:val="right" w:pos="8730" w:leader="underscore"/>
        </w:tabs>
        <w:spacing w:after="70" w:line="288"/>
      </w:pPr>
      <w:r>
        <w:t xml:space="preserve">Wyroby zawierające azbest: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występują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występują (rodzaj, ilość):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Instalacje i przyłącza</w:t>
      </w:r>
    </w:p>
    <w:p>
      <w:pPr>
        <w:spacing w:after="70" w:line="288"/>
      </w:pPr>
      <w:r>
        <w:t xml:space="preserve">W obiekcie: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energia elektryczna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wodociąg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kanalizacja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szambo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gaz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ciepło sieciowe</w:t>
      </w:r>
    </w:p>
    <w:p>
      <w:pPr>
        <w:spacing w:after="7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instalacje zostaną odłączone przez dostawców (gestorów sieci) na wniosek inwestora przed rozpoczęciem robót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instalacje są już odłączone</w:t>
      </w:r>
    </w:p>
    <w:p>
      <w:pPr>
        <w:tabs>
          <w:tab w:val="right" w:pos="8730" w:leader="underscore"/>
        </w:tabs>
        <w:spacing w:after="70" w:line="288"/>
      </w:pPr>
      <w:r>
        <w:t xml:space="preserve">Uwagi (np. data złożenia wniosków o odłączenie):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Zakres robót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rozbiórka całego obiektu wraz z fundamentami</w:t>
      </w:r>
    </w:p>
    <w:p>
      <w:pPr>
        <w:tabs>
          <w:tab w:val="right" w:pos="8730" w:leader="underscore"/>
        </w:tabs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rozbiórka części nadziemnej (fundamenty pozostają)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rozbiórka części obiektu: </w:t>
      </w:r>
      <w:r>
        <w:tab/>
      </w:r>
    </w:p>
    <w:p>
      <w:pPr>
        <w:spacing w:after="7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demontaż przyłączy na działce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likwidacja szamba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zasypanie wykopów i wyrównanie terenu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Sposób prowadzenia robót</w:t>
      </w:r>
    </w:p>
    <w:p>
      <w:pPr>
        <w:spacing w:after="70" w:line="288"/>
      </w:pPr>
      <w:r>
        <w:t xml:space="preserve">Metoda: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ręczna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mechaniczna (koparka z osprzętem)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ręczno-mechaniczna</w:t>
      </w:r>
    </w:p>
    <w:p>
      <w:pPr>
        <w:keepNext/>
        <w:spacing w:after="50" w:line="288"/>
      </w:pPr>
      <w:r>
        <w:t xml:space="preserve">Roboty prowadzi się w kolejności odwrotnej do wznoszenia obiektu, od góry do dołu:</w:t>
      </w:r>
    </w:p>
    <w:p>
      <w:pPr>
        <w:spacing w:after="10" w:line="288"/>
        <w:ind w:left="397"/>
      </w:pPr>
      <w:r>
        <w:t xml:space="preserve">a)  odłączenie mediów, ogrodzenie i oznakowanie terenu robót,</w:t>
      </w:r>
    </w:p>
    <w:p>
      <w:pPr>
        <w:spacing w:after="10" w:line="288"/>
        <w:ind w:left="397"/>
      </w:pPr>
      <w:r>
        <w:t xml:space="preserve">b)  demontaż wyposażenia, stolarki okiennej i drzwiowej oraz instalacji wewnętrznych,</w:t>
      </w:r>
    </w:p>
    <w:p>
      <w:pPr>
        <w:spacing w:after="10" w:line="288"/>
        <w:ind w:left="397"/>
      </w:pPr>
      <w:r>
        <w:t xml:space="preserve">c)  usunięcie wyrobów zawierających azbest przez wykonawcę uprawnionego do takich prac (jeżeli występują),</w:t>
      </w:r>
    </w:p>
    <w:p>
      <w:pPr>
        <w:spacing w:after="10" w:line="288"/>
        <w:ind w:left="397"/>
      </w:pPr>
      <w:r>
        <w:t xml:space="preserve">d)  rozbiórka pokrycia i konstrukcji dachu,</w:t>
      </w:r>
    </w:p>
    <w:p>
      <w:pPr>
        <w:spacing w:after="10" w:line="288"/>
        <w:ind w:left="397"/>
      </w:pPr>
      <w:r>
        <w:t xml:space="preserve">e)  rozbiórka stropów i ścian, kondygnacja po kondygnacji,</w:t>
      </w:r>
    </w:p>
    <w:p>
      <w:pPr>
        <w:spacing w:after="10" w:line="288"/>
        <w:ind w:left="397"/>
      </w:pPr>
      <w:r>
        <w:t xml:space="preserve">f)  rozbiórka fundamentów i posadzek na gruncie,</w:t>
      </w:r>
    </w:p>
    <w:p>
      <w:pPr>
        <w:spacing w:after="10" w:line="288"/>
        <w:ind w:left="397"/>
      </w:pPr>
      <w:r>
        <w:t xml:space="preserve">g)  wywóz odpadów, zasypanie wykopów i uporządkowanie terenu.</w:t>
      </w:r>
    </w:p>
    <w:p>
      <w:pPr>
        <w:tabs>
          <w:tab w:val="right" w:pos="8730" w:leader="underscore"/>
        </w:tabs>
        <w:spacing w:after="70" w:line="288"/>
      </w:pPr>
      <w:r>
        <w:t xml:space="preserve">Odstępstwa od tej kolejności i uwagi: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Wykonawca: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siłami własnymi inwestora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firma (nazwa, NIP):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Kierownik budowy (imię i nazwisko, nr uprawnień):  </w:t>
      </w:r>
      <w:r>
        <w:tab/>
      </w:r>
    </w:p>
    <w:p>
      <w:pPr>
        <w:spacing w:after="70" w:line="288"/>
      </w:pPr>
      <w:r>
        <w:t xml:space="preserve">Przewidywany termin robót: od ______________ do ______________ (ok. _____ dni)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Postępowanie z odpadami</w:t>
      </w:r>
    </w:p>
    <w:p>
      <w:pPr>
        <w:spacing w:after="80" w:line="288"/>
      </w:pPr>
      <w:r>
        <w:t xml:space="preserve">Odpady budowlane i rozbiórkowe będą zbierane selektywnie (co najmniej: drewno, metale, szkło, tworzywa sztuczne, gips i odpady mineralne, art. 101a ustawy o odpadach) i przekazane podmiotom uprawnionym do ich odbioru.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900"/>
        <w:gridCol w:w="2150"/>
        <w:gridCol w:w="1200"/>
        <w:gridCol w:w="2480"/>
      </w:tblGrid>
      <w:tr>
        <w:trPr>
          <w:cantSplit/>
          <w:tblHeader/>
        </w:trPr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Rodzaj odpadu</w:t>
            </w:r>
          </w:p>
        </w:tc>
        <w:tc>
          <w:tcPr>
            <w:tcW w:type="dxa" w:w="21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Kod odpadu</w:t>
            </w:r>
          </w:p>
        </w:tc>
        <w:tc>
          <w:tcPr>
            <w:tcW w:type="dxa" w:w="1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Ilość (szac.)</w:t>
            </w:r>
          </w:p>
        </w:tc>
        <w:tc>
          <w:tcPr>
            <w:tcW w:type="dxa" w:w="248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Sposób zagospodarowania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Gruz betonowy i ceglany, ceramika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17 01 01, 17 01 02, 17 01 07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Drewno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17 02 01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Metale (stal, żelazo, mieszaniny metali)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17 04 05, 17 04 07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Szkło, tworzywa sztuczne, gips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17 02 02, 17 02 03, 17 08 02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Materiały konstrukcyjne zawierające azbest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06 05*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Zmieszane odpady z budowy, remontów i demontażu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17 09 04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</w:t>
            </w:r>
          </w:p>
        </w:tc>
      </w:tr>
    </w:tbl>
    <w:p>
      <w:pPr>
        <w:pageBreakBefore/>
        <w:spacing w:after="40"/>
        <w:jc w:val="center"/>
      </w:pPr>
      <w:r>
        <w:rPr>
          <w:b/>
          <w:bCs/>
          <w:sz w:val="30"/>
          <w:szCs w:val="30"/>
        </w:rPr>
        <w:t xml:space="preserve">OPIS SPOSOBU ZAPEWNIENIA BEZPIECZEŃSTWA LUDZI I MIENIA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wniosku o pozwolenie na rozbiórkę (art. 30b ust. 3 pkt 4 Prawa budowlanego)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zastosowane zabezpieczenia i uzupełnij linie.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Zabezpieczenie terenu robót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ogrodzenie tymczasowe terenu robót o wysokości co najmniej 1,5 m (przebieg na szkicu usytuowania)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wygrodzenie i oznakowanie strefy niebezpiecznej (taśma, balustrady)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tablice ostrzegawcze „Uwaga! Rozbiórka. Wstęp wzbroniony”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tablica informacyjna (obowiązkowa przy rozbiórce na podstawie pozwolenia, art. 45a Prawa budowlanego)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zamknięcie wejść do budynku i zabezpieczenie otworów przed wejściem osób postronnych</w:t>
      </w:r>
    </w:p>
    <w:p>
      <w:pPr>
        <w:tabs>
          <w:tab w:val="right" w:pos="8730" w:leader="underscore"/>
        </w:tabs>
        <w:spacing w:after="70" w:line="288"/>
      </w:pPr>
      <w:r>
        <w:t xml:space="preserve">Szerokość strefy niebezpiecznej (co najmniej 1/10 wysokości, z której mogą spadać przedmioty, nie mniej niż 6 m):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Ochrona sąsiednich obiektów i mienia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dokumentacja fotograficzna stanu sąsiednich budynków i ogrodzeń przed rozpoczęciem robót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zabezpieczenie ściany budynku sąsiedniego, ogrodzenia lub granicy działki osłonami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ochrona drzew i zieleni przeznaczonych do zachowania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wytyczenie i zabezpieczenie sieci uzbrojenia terenu (np. kabli, wodociągu) przed uszkodzeniem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uzgodnienie terminu robót z właścicielami sąsiednich nieruchomości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Ograniczenie uciążliwości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zraszanie wodą ograniczające pylenie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wywóz odpadów na bieżąco w przykrytych kontenerach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oczyszczanie kół pojazdów i jezdni przy wyjeździe z terenu robót</w:t>
      </w:r>
    </w:p>
    <w:p>
      <w:pPr>
        <w:tabs>
          <w:tab w:val="right" w:pos="8730" w:leader="underscore"/>
        </w:tabs>
        <w:spacing w:after="70" w:line="288"/>
      </w:pPr>
      <w:r>
        <w:t xml:space="preserve">Godziny prowadzenia robót: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Bezpieczeństwo pracowników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przeszkolenie pracowników w zakresie BHP przy robotach rozbiórkowych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środki ochrony indywidualnej: kaski, rękawice, okulary, obuwie ochronne, maski przeciwpyłowe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zakaz prowadzenia robót jednocześnie na różnych poziomach w jednym pionie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zakaz przebywania osób w zasięgu pracy maszyn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plan bezpieczeństwa i ochrony zdrowia (BIOZ), gdy wymaga go art. 21a Prawa budowlanego, np. przy usuwaniu azbestu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Wyroby zawierające azbest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nie występują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usunie je wykonawca uprawniony do takich prac; zgłosi prace organowi nadzoru budowlanego, okręgowemu inspektorowi pracy i państwowemu inspektorowi sanitarnemu co najmniej 7 dni przed ich rozpoczęciem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teren prac zostanie oznakowany tablicami „Uwaga! Zagrożenie azbestem”, płyty będą zwilżane, zdejmowane w całości i szczelnie pakowane w folię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właściciel zgłosi prace przy wyrobach z azbestem organowi administracji architektoniczno-budowlanej (§ 6 ust. 4 rozporządzenia z 2 kwietnia 2004 r.)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po zakończeniu prac wykonawca przekaże pisemne oświadczenie o prawidłowym ich wykonaniu i oczyszczeniu terenu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Osoba odpowiedzialna za bezpieczeństwo na terenie robót</w:t>
      </w:r>
    </w:p>
    <w:p>
      <w:pPr>
        <w:tabs>
          <w:tab w:val="right" w:pos="8730" w:leader="underscore"/>
        </w:tabs>
        <w:spacing w:after="70" w:line="288"/>
      </w:pPr>
      <w:r>
        <w:t xml:space="preserve">Imię i nazwisko, funkcja, telefon:  </w:t>
      </w: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</w:t>
            </w:r>
          </w:p>
        </w:tc>
      </w:tr>
    </w:tbl>
    <w:p>
      <w:pPr>
        <w:pageBreakBefore/>
        <w:spacing w:after="40"/>
        <w:jc w:val="center"/>
      </w:pPr>
      <w:r>
        <w:rPr>
          <w:b/>
          <w:bCs/>
          <w:sz w:val="30"/>
          <w:szCs w:val="30"/>
        </w:rPr>
        <w:t xml:space="preserve">SZKIC USYTUOWANIA OBIEKTU BUDOWLANEGO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wniosku o pozwolenie na rozbiórkę (art. 30b ust. 3 pkt 2 Prawa budowlanego)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Szkic może być odręczny. Najwygodniej nanieść oznaczenia na wydruk mapy ewidencyjnej lub zasadniczej (np. z geoportal.gov.pl).</w:t>
      </w:r>
    </w:p>
    <w:p>
      <w:pPr>
        <w:tabs>
          <w:tab w:val="right" w:pos="8730" w:leader="underscore"/>
        </w:tabs>
        <w:spacing w:after="70" w:line="288"/>
      </w:pPr>
      <w:r>
        <w:t xml:space="preserve">Adres, numer działki i obręb:  </w:t>
      </w:r>
      <w:r>
        <w:tab/>
      </w:r>
    </w:p>
    <w:p>
      <w:pPr>
        <w:spacing w:after="120" w:line="288"/>
      </w:pPr>
      <w:r>
        <w:t xml:space="preserve">Skala: ____________ (albo „szkic poglądowy, wymiary w metrach”)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8730"/>
      </w:tblGrid>
      <w:tr>
        <w:trPr>
          <w:cantSplit/>
          <w:trHeight w:val="8200" w:hRule="exact"/>
        </w:trPr>
        <w:tc>
          <w:tcPr>
            <w:tcW w:type="dxa" w:w="87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i/>
                <w:iCs/>
                <w:color w:val="6B6B6B"/>
                <w:sz w:val="16"/>
                <w:szCs w:val="16"/>
              </w:rPr>
              <w:t xml:space="preserve">Narysuj szkic w tej ramce albo dołącz zamiast tej strony wydruk mapy z zaznaczonym obiektem.</w:t>
            </w:r>
          </w:p>
        </w:tc>
      </w:tr>
    </w:tbl>
    <w:p>
      <w:pPr>
        <w:spacing w:after="60" w:before="80" w:line="288"/>
      </w:pPr>
      <w:r>
        <w:rPr>
          <w:i/>
          <w:iCs/>
          <w:color w:val="6B6B6B"/>
          <w:sz w:val="17"/>
          <w:szCs w:val="17"/>
        </w:rPr>
        <w:t xml:space="preserve">Na szkicu zaznacz: granice działki i numery działek sąsiednich, obrys obiektu do rozbiórki (zakreskowany) z wymiarami, odległości od granic i od sąsiednich budynków, drogę dojazdową i wjazd, ogrodzenie terenu robót oraz kierunek północy.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przygotować opisy i szkic do wniosku o rozbiórkę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załączników. Nie dołączaj jej do wniosku.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 co te dokumenty:</w:t>
      </w:r>
      <w:r>
        <w:rPr>
          <w:sz w:val="20"/>
          <w:szCs w:val="20"/>
        </w:rPr>
        <w:t xml:space="preserve"> art. 30b ust. 3 Prawa budowlanego wymaga, aby do wniosku o pozwolenie na rozbiórkę dołączyć szkic usytuowania obiektu, opis zakresu i sposobu prowadzenia robót rozbiórkowych oraz opis sposobu zapewnienia bezpieczeństwa ludzi i mienia. Przepisy nie określają ich wzoru, więc wystarczy rzeczowy opis, np. według tego formularza.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Kto może je przygotować:</w:t>
      </w:r>
      <w:r>
        <w:rPr>
          <w:sz w:val="20"/>
          <w:szCs w:val="20"/>
        </w:rPr>
        <w:t xml:space="preserve"> inwestor sam, wykonawca rozbiórki albo kierownik budowy. Uprawnień budowlanych wymaga tylko projekt rozbiórki, którego urząd może zażądać „w zależności od potrzeb”, np. przy dużym lub uszkodzonym obiekcie, zabudowie w granicy, rozbiórce części budynku albo użyciu materiałów wybuchowych.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Każdą część podpisz osobno</w:t>
      </w:r>
      <w:r>
        <w:rPr>
          <w:sz w:val="20"/>
          <w:szCs w:val="20"/>
        </w:rPr>
        <w:t xml:space="preserve"> i zaznacz ją w punkcie 6 wniosku PB-3 jako osobny załącznik: szkic usytuowania, opis zakresu i sposobu prowadzenia robót, opis sposobu zapewnienia bezpieczeństwa.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Strefa niebezpieczna</w:t>
      </w:r>
      <w:r>
        <w:rPr>
          <w:sz w:val="20"/>
          <w:szCs w:val="20"/>
        </w:rPr>
        <w:t xml:space="preserve"> wokół rozbieranego obiektu ma co najmniej 1/10 wysokości, z której mogą spadać przedmioty, i nie mniej niż 6 m. Można ją zmniejszyć, jeśli zastosuje się inne zabezpieczenia, np. daszki ochronne, siatki albo ręczną rozbiórkę od strony sąsiada (§ 21 rozporządzenia w sprawie bezpieczeństwa i higieny pracy podczas wykonywania robót budowlanych).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Azbest:</w:t>
      </w:r>
      <w:r>
        <w:rPr>
          <w:sz w:val="20"/>
          <w:szCs w:val="20"/>
        </w:rPr>
        <w:t xml:space="preserve"> eternit i inne wyroby z azbestem usuwa firma uprawniona do takich prac. Przed rozpoczęciem zgłasza je nadzorowi budowlanemu, inspekcji pracy i sanepidowi, a po zakończeniu wydaje właścicielowi oświadczenie o prawidłowym wykonaniu prac. Przechowuj je co najmniej 5 lat. Właściciel zgłasza te prace także w starostwie (§ 6 ust. 4 rozporządzenia z 2 kwietnia 2004 r.). Opisz je w opisie robót i zapytaj urząd, czy to wystarczy.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Odpady:</w:t>
      </w:r>
      <w:r>
        <w:rPr>
          <w:sz w:val="20"/>
          <w:szCs w:val="20"/>
        </w:rPr>
        <w:t xml:space="preserve"> od 1 stycznia 2025 r. odpady budowlane i rozbiórkowe trzeba zbierać selektywnie (art. 101a ustawy o odpadach). Przy rozbiórce zleconej firmie wytwórcą odpadów jest co do zasady wykonawca, chyba że umowa stanowi inaczej.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Szkic:</w:t>
      </w:r>
      <w:r>
        <w:rPr>
          <w:sz w:val="20"/>
          <w:szCs w:val="20"/>
        </w:rPr>
        <w:t xml:space="preserve"> wystarczy odręczny rysunek z wymiarami. Wydruk mapy ewidencyjnej lub zasadniczej pobierzesz z geoportal.gov.pl albo zamówisz w powiatowym ośrodku dokumentacji geodezyjnej i kartograficznej.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jqimbb6s785z3yf4856wm">
        <w:r>
          <w:rPr>
            <w:rStyle w:val="Hyperlink"/>
            <w:i/>
            <w:iCs/>
            <w:sz w:val="16"/>
            <w:szCs w:val="16"/>
          </w:rPr>
          <w:t xml:space="preserve">www.notalot.pl/wiedza/nieruchomosci/wzor-wniosku-o-pozwolenie-na-rozbiorke/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Załączniki do wniosku o pozwolenie na rozbiórkę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imbb6s785z3yf4856wm" Type="http://schemas.openxmlformats.org/officeDocument/2006/relationships/hyperlink" Target="https://www.notalot.pl/wiedza/nieruchomosci/wzor-wniosku-o-pozwolenie-na-rozbiork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robót rozbiórkowych, opis zapewnienia bezpieczeństwa i szkic usytuowania — wzór</dc:title>
  <dc:subject>Załączniki do wniosku o pozwolenie na rozbiórkę: opis zakresu i sposobu prowadzenia robót rozbiórkowych, opis sposobu zapewnienia bezpieczeństwa ludzi i mienia, szkic usytuowania obiektu</dc:subject>
  <dc:creator>Notalot.pl</dc:creator>
  <cp:keywords>opis zakresu i sposobu prowadzenia robót rozbiórkowych, opis sposobu zapewnienia bezpieczeństwa ludzi i mienia, szkic usytuowania obiektu, rozbiórka wzór</cp:keywords>
  <dc:description>Wzory załączników do wniosku o pozwolenie na rozbiórkę. Objaśnienia: https://www.notalot.pl/wiedza/nieruchomosci/wzor-wniosku-o-pozwolenie-na-rozbiorke/</dc:description>
  <cp:lastModifiedBy>Notalot.pl</cp:lastModifiedBy>
  <cp:revision>1</cp:revision>
  <dcterms:created xsi:type="dcterms:W3CDTF">2026-09-22T19:51:34.939Z</dcterms:created>
  <dcterms:modified xsi:type="dcterms:W3CDTF">2026-09-22T19:51:34.939Z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